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F14" w:rsidRDefault="001C1705">
      <w:pPr>
        <w:spacing w:after="14"/>
        <w:ind w:right="15"/>
        <w:jc w:val="right"/>
      </w:pPr>
      <w:r>
        <w:rPr>
          <w:rFonts w:ascii="Times New Roman" w:eastAsia="Times New Roman" w:hAnsi="Times New Roman" w:cs="Times New Roman"/>
        </w:rPr>
        <w:t xml:space="preserve">Приложение № 2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C4F14" w:rsidRDefault="001C1705">
      <w:pPr>
        <w:spacing w:after="0"/>
        <w:ind w:left="10" w:right="-15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к Договору № </w:t>
      </w:r>
      <w:r w:rsidR="00B37757">
        <w:rPr>
          <w:rFonts w:ascii="Times New Roman" w:eastAsia="Times New Roman" w:hAnsi="Times New Roman" w:cs="Times New Roman"/>
          <w:sz w:val="24"/>
        </w:rPr>
        <w:t>______________</w:t>
      </w:r>
    </w:p>
    <w:p w:rsidR="00DC4F14" w:rsidRDefault="001C1705">
      <w:pPr>
        <w:spacing w:after="0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C4F14" w:rsidRDefault="001C1705">
      <w:pPr>
        <w:spacing w:after="0"/>
        <w:ind w:left="673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</w:p>
    <w:p w:rsidR="001C1705" w:rsidRDefault="001C1705">
      <w:pPr>
        <w:spacing w:after="0"/>
        <w:ind w:right="4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DC4F14" w:rsidRDefault="001C1705">
      <w:pPr>
        <w:spacing w:after="0"/>
        <w:ind w:right="4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Ведомость объёмов и стоимости работ </w:t>
      </w:r>
    </w:p>
    <w:p w:rsidR="00B37757" w:rsidRDefault="001C1705" w:rsidP="00B37757">
      <w:pPr>
        <w:spacing w:after="0" w:line="249" w:lineRule="auto"/>
        <w:ind w:left="269" w:hanging="27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на </w:t>
      </w:r>
      <w:r w:rsidR="00B37757">
        <w:rPr>
          <w:rFonts w:ascii="Times New Roman" w:eastAsia="Times New Roman" w:hAnsi="Times New Roman" w:cs="Times New Roman"/>
          <w:b/>
          <w:sz w:val="24"/>
        </w:rPr>
        <w:t>в</w:t>
      </w:r>
      <w:r w:rsidR="00B37757" w:rsidRPr="00B37757">
        <w:rPr>
          <w:rFonts w:ascii="Times New Roman" w:eastAsia="Times New Roman" w:hAnsi="Times New Roman" w:cs="Times New Roman"/>
          <w:b/>
          <w:sz w:val="24"/>
        </w:rPr>
        <w:t xml:space="preserve">ыполнение работ по нанесению горизонтальной дорожной </w:t>
      </w:r>
      <w:proofErr w:type="gramStart"/>
      <w:r w:rsidR="00B37757" w:rsidRPr="00B37757">
        <w:rPr>
          <w:rFonts w:ascii="Times New Roman" w:eastAsia="Times New Roman" w:hAnsi="Times New Roman" w:cs="Times New Roman"/>
          <w:b/>
          <w:sz w:val="24"/>
        </w:rPr>
        <w:t>разметки  на</w:t>
      </w:r>
      <w:proofErr w:type="gramEnd"/>
      <w:r w:rsidR="00B37757" w:rsidRPr="00B37757">
        <w:rPr>
          <w:rFonts w:ascii="Times New Roman" w:eastAsia="Times New Roman" w:hAnsi="Times New Roman" w:cs="Times New Roman"/>
          <w:b/>
          <w:sz w:val="24"/>
        </w:rPr>
        <w:t xml:space="preserve"> участке автомобильной дороги М-1 «Беларусь» Москва – граница с Республикой Беларусь, Московская область км 110-132 (обратное направление).</w:t>
      </w:r>
    </w:p>
    <w:p w:rsidR="00B37757" w:rsidRDefault="00B37757">
      <w:pPr>
        <w:spacing w:after="0" w:line="249" w:lineRule="auto"/>
        <w:ind w:left="1834" w:hanging="1556"/>
        <w:rPr>
          <w:rFonts w:ascii="Times New Roman" w:eastAsia="Times New Roman" w:hAnsi="Times New Roman" w:cs="Times New Roman"/>
          <w:sz w:val="24"/>
        </w:rPr>
      </w:pPr>
    </w:p>
    <w:p w:rsidR="00B37757" w:rsidRDefault="00B37757">
      <w:pPr>
        <w:spacing w:after="0" w:line="249" w:lineRule="auto"/>
        <w:ind w:left="1834" w:hanging="1556"/>
      </w:pPr>
    </w:p>
    <w:p w:rsidR="001C1705" w:rsidRPr="001C1705" w:rsidRDefault="001C1705" w:rsidP="00B37757">
      <w:pPr>
        <w:spacing w:after="0"/>
        <w:ind w:left="1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C1705">
        <w:rPr>
          <w:rFonts w:ascii="Times New Roman" w:eastAsia="Times New Roman" w:hAnsi="Times New Roman" w:cs="Times New Roman"/>
          <w:b/>
        </w:rPr>
        <w:t xml:space="preserve"> </w:t>
      </w:r>
      <w:r w:rsidRPr="001C1705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1"/>
        <w:tblW w:w="18450" w:type="dxa"/>
        <w:tblInd w:w="5" w:type="dxa"/>
        <w:tblLayout w:type="fixed"/>
        <w:tblCellMar>
          <w:top w:w="5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80"/>
        <w:gridCol w:w="3988"/>
        <w:gridCol w:w="1418"/>
        <w:gridCol w:w="1118"/>
        <w:gridCol w:w="1291"/>
        <w:gridCol w:w="1991"/>
        <w:gridCol w:w="1991"/>
        <w:gridCol w:w="1991"/>
        <w:gridCol w:w="1991"/>
        <w:gridCol w:w="1991"/>
      </w:tblGrid>
      <w:tr w:rsidR="001C1705" w:rsidRPr="001C1705" w:rsidTr="00794983">
        <w:trPr>
          <w:gridAfter w:val="4"/>
          <w:wAfter w:w="7964" w:type="dxa"/>
          <w:trHeight w:val="110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C1705" w:rsidRPr="001C1705" w:rsidRDefault="001C1705" w:rsidP="001C1705">
            <w:pPr>
              <w:spacing w:after="57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№  </w:t>
            </w:r>
          </w:p>
          <w:p w:rsidR="001C1705" w:rsidRPr="001C1705" w:rsidRDefault="001C1705" w:rsidP="001C1705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05" w:rsidRPr="001C1705" w:rsidRDefault="001C1705" w:rsidP="001C1705">
            <w:pPr>
              <w:ind w:left="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Наименование работ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05" w:rsidRPr="001C1705" w:rsidRDefault="001C1705" w:rsidP="001C1705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Ед. </w:t>
            </w:r>
          </w:p>
          <w:p w:rsidR="001C1705" w:rsidRPr="001C1705" w:rsidRDefault="001C1705" w:rsidP="001C1705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измерения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05" w:rsidRPr="001C1705" w:rsidRDefault="001C1705" w:rsidP="001C1705">
            <w:pPr>
              <w:ind w:left="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Количество 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05" w:rsidRPr="001C1705" w:rsidRDefault="001C1705" w:rsidP="001C170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 Цена за единицу</w:t>
            </w:r>
            <w:r w:rsidR="00BE7ED9">
              <w:rPr>
                <w:rStyle w:val="a5"/>
                <w:rFonts w:ascii="Times New Roman" w:eastAsia="Times New Roman" w:hAnsi="Times New Roman" w:cs="Times New Roman"/>
                <w:sz w:val="24"/>
              </w:rPr>
              <w:footnoteReference w:id="1"/>
            </w:r>
            <w:r w:rsidRPr="001C1705">
              <w:rPr>
                <w:rFonts w:ascii="Times New Roman" w:eastAsia="Times New Roman" w:hAnsi="Times New Roman" w:cs="Times New Roman"/>
                <w:sz w:val="24"/>
              </w:rPr>
              <w:t>, с НДС</w:t>
            </w:r>
          </w:p>
          <w:p w:rsidR="001C1705" w:rsidRPr="001C1705" w:rsidRDefault="001C1705" w:rsidP="001C1705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05" w:rsidRPr="001C1705" w:rsidRDefault="001C1705" w:rsidP="001C170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 Стоимость, с НДС</w:t>
            </w:r>
            <w:r w:rsidR="00BE7ED9">
              <w:rPr>
                <w:rStyle w:val="a5"/>
                <w:rFonts w:ascii="Times New Roman" w:eastAsia="Times New Roman" w:hAnsi="Times New Roman" w:cs="Times New Roman"/>
                <w:sz w:val="24"/>
              </w:rPr>
              <w:footnoteReference w:id="2"/>
            </w:r>
          </w:p>
          <w:p w:rsidR="001C1705" w:rsidRPr="001C1705" w:rsidRDefault="001C1705" w:rsidP="001C1705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1C1705" w:rsidRPr="001C1705" w:rsidTr="00B37757">
        <w:trPr>
          <w:gridAfter w:val="4"/>
          <w:wAfter w:w="7964" w:type="dxa"/>
          <w:trHeight w:val="64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05" w:rsidRPr="001C1705" w:rsidRDefault="001C1705" w:rsidP="001C1705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8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05" w:rsidRPr="001C1705" w:rsidRDefault="001C1705" w:rsidP="001C1705">
            <w:pPr>
              <w:ind w:left="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b/>
                <w:sz w:val="24"/>
              </w:rPr>
              <w:t>Нанесение горизонтальной дорожной разм</w:t>
            </w:r>
            <w:r w:rsidR="00B37757">
              <w:rPr>
                <w:rFonts w:ascii="Times New Roman" w:eastAsia="Times New Roman" w:hAnsi="Times New Roman" w:cs="Times New Roman"/>
                <w:b/>
                <w:sz w:val="24"/>
              </w:rPr>
              <w:t>етки термопластиком по ГОСТ 3295</w:t>
            </w:r>
            <w:r w:rsidRPr="001C1705">
              <w:rPr>
                <w:rFonts w:ascii="Times New Roman" w:eastAsia="Times New Roman" w:hAnsi="Times New Roman" w:cs="Times New Roman"/>
                <w:b/>
                <w:sz w:val="24"/>
              </w:rPr>
              <w:t>3-2014</w:t>
            </w: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1C1705" w:rsidRPr="001C1705" w:rsidTr="00B37757">
        <w:trPr>
          <w:gridAfter w:val="4"/>
          <w:wAfter w:w="7964" w:type="dxa"/>
          <w:trHeight w:val="56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05" w:rsidRPr="001C1705" w:rsidRDefault="001C1705" w:rsidP="001C1705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8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705" w:rsidRPr="001C1705" w:rsidRDefault="001C1705" w:rsidP="001C1705">
            <w:pPr>
              <w:ind w:left="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b/>
                <w:sz w:val="24"/>
              </w:rPr>
              <w:t xml:space="preserve">Линии прерывистые, механизированный способ </w:t>
            </w:r>
          </w:p>
          <w:p w:rsidR="001C1705" w:rsidRPr="001C1705" w:rsidRDefault="001C1705" w:rsidP="001C1705">
            <w:pPr>
              <w:ind w:left="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</w:tr>
      <w:tr w:rsidR="00B37757" w:rsidRPr="001C1705" w:rsidTr="00794983">
        <w:trPr>
          <w:gridAfter w:val="4"/>
          <w:wAfter w:w="7964" w:type="dxa"/>
          <w:trHeight w:val="559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1.1. 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757" w:rsidRPr="00B37757" w:rsidRDefault="00B37757" w:rsidP="00B37757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B37757">
              <w:rPr>
                <w:rFonts w:ascii="Times New Roman" w:eastAsia="Times New Roman" w:hAnsi="Times New Roman" w:cs="Times New Roman"/>
                <w:sz w:val="24"/>
              </w:rPr>
              <w:t xml:space="preserve">Разметка 1.5 белого цвета шириной 0,15 м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пм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Default="00B074A4" w:rsidP="00B37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18 500,00</w:t>
            </w:r>
          </w:p>
          <w:p w:rsidR="00B074A4" w:rsidRPr="00B37757" w:rsidRDefault="00B074A4" w:rsidP="00B377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37757" w:rsidRPr="001C1705" w:rsidTr="00794983">
        <w:trPr>
          <w:gridAfter w:val="4"/>
          <w:wAfter w:w="7964" w:type="dxa"/>
          <w:trHeight w:val="34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1.2. </w:t>
            </w:r>
          </w:p>
        </w:tc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757" w:rsidRPr="00B37757" w:rsidRDefault="00B37757" w:rsidP="00B37757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B37757">
              <w:rPr>
                <w:rFonts w:ascii="Times New Roman" w:eastAsia="Times New Roman" w:hAnsi="Times New Roman" w:cs="Times New Roman"/>
                <w:sz w:val="24"/>
              </w:rPr>
              <w:t xml:space="preserve">Разметка 1.6 белого цвета шириной 0,15 м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пм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B37757" w:rsidRDefault="00B37757" w:rsidP="00B37757">
            <w:pPr>
              <w:rPr>
                <w:rFonts w:ascii="Times New Roman" w:hAnsi="Times New Roman" w:cs="Times New Roman"/>
              </w:rPr>
            </w:pPr>
            <w:r w:rsidRPr="00B37757">
              <w:rPr>
                <w:rFonts w:ascii="Times New Roman" w:hAnsi="Times New Roman" w:cs="Times New Roman"/>
              </w:rPr>
              <w:t>1 363,00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37757" w:rsidRPr="001C1705" w:rsidTr="00794983">
        <w:trPr>
          <w:gridAfter w:val="4"/>
          <w:wAfter w:w="7964" w:type="dxa"/>
          <w:trHeight w:val="33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1.3. </w:t>
            </w:r>
          </w:p>
        </w:tc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757" w:rsidRPr="00B37757" w:rsidRDefault="00B37757" w:rsidP="00B37757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B37757">
              <w:rPr>
                <w:rFonts w:ascii="Times New Roman" w:eastAsia="Times New Roman" w:hAnsi="Times New Roman" w:cs="Times New Roman"/>
                <w:sz w:val="24"/>
              </w:rPr>
              <w:t>Разметка 1.7 белого цвета шириной 0,15 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пм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B37757" w:rsidRDefault="00B37757" w:rsidP="00B37757">
            <w:pPr>
              <w:rPr>
                <w:rFonts w:ascii="Times New Roman" w:hAnsi="Times New Roman" w:cs="Times New Roman"/>
              </w:rPr>
            </w:pPr>
            <w:r w:rsidRPr="00B37757">
              <w:rPr>
                <w:rFonts w:ascii="Times New Roman" w:hAnsi="Times New Roman" w:cs="Times New Roman"/>
              </w:rPr>
              <w:t>602,00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37757" w:rsidRPr="001C1705" w:rsidTr="00794983">
        <w:trPr>
          <w:gridAfter w:val="4"/>
          <w:wAfter w:w="7964" w:type="dxa"/>
          <w:trHeight w:val="34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1.4. </w:t>
            </w:r>
          </w:p>
        </w:tc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757" w:rsidRPr="00B37757" w:rsidRDefault="00B37757" w:rsidP="00B37757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B37757">
              <w:rPr>
                <w:rFonts w:ascii="Times New Roman" w:eastAsia="Times New Roman" w:hAnsi="Times New Roman" w:cs="Times New Roman"/>
                <w:sz w:val="24"/>
              </w:rPr>
              <w:t>Разметка 1.8 белого цвета шириной 0,2 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пм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B37757" w:rsidRDefault="00B37757" w:rsidP="00B37757">
            <w:pPr>
              <w:rPr>
                <w:rFonts w:ascii="Times New Roman" w:hAnsi="Times New Roman" w:cs="Times New Roman"/>
              </w:rPr>
            </w:pPr>
            <w:r w:rsidRPr="00B37757">
              <w:rPr>
                <w:rFonts w:ascii="Times New Roman" w:hAnsi="Times New Roman" w:cs="Times New Roman"/>
              </w:rPr>
              <w:t>1 570,00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37757" w:rsidRPr="001C1705" w:rsidTr="00794983">
        <w:trPr>
          <w:gridAfter w:val="4"/>
          <w:wAfter w:w="7964" w:type="dxa"/>
          <w:trHeight w:val="34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1.5. </w:t>
            </w:r>
          </w:p>
        </w:tc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757" w:rsidRPr="00B37757" w:rsidRDefault="00B37757" w:rsidP="00B37757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B37757">
              <w:rPr>
                <w:rFonts w:ascii="Times New Roman" w:eastAsia="Times New Roman" w:hAnsi="Times New Roman" w:cs="Times New Roman"/>
                <w:sz w:val="24"/>
              </w:rPr>
              <w:t>Разметка 1.11 белого цвета шириной 0,15 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пм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B37757" w:rsidRDefault="00B37757" w:rsidP="00B37757">
            <w:pPr>
              <w:rPr>
                <w:rFonts w:ascii="Times New Roman" w:hAnsi="Times New Roman" w:cs="Times New Roman"/>
              </w:rPr>
            </w:pPr>
            <w:r w:rsidRPr="00B37757">
              <w:rPr>
                <w:rFonts w:ascii="Times New Roman" w:hAnsi="Times New Roman" w:cs="Times New Roman"/>
              </w:rPr>
              <w:t>1 170,00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37757" w:rsidRPr="001C1705" w:rsidTr="00B37757">
        <w:trPr>
          <w:trHeight w:val="56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1C1705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8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1C1705">
            <w:pPr>
              <w:ind w:left="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b/>
                <w:sz w:val="24"/>
              </w:rPr>
              <w:t xml:space="preserve">Линии сплошные, механизированный способ </w:t>
            </w:r>
          </w:p>
          <w:p w:rsidR="00B37757" w:rsidRPr="001C1705" w:rsidRDefault="00B37757" w:rsidP="001C1705">
            <w:pPr>
              <w:ind w:left="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991" w:type="dxa"/>
          </w:tcPr>
          <w:p w:rsidR="00B37757" w:rsidRPr="001C1705" w:rsidRDefault="00B37757"/>
        </w:tc>
        <w:tc>
          <w:tcPr>
            <w:tcW w:w="1991" w:type="dxa"/>
          </w:tcPr>
          <w:p w:rsidR="00B37757" w:rsidRPr="001C1705" w:rsidRDefault="00B37757"/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/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/>
        </w:tc>
      </w:tr>
      <w:tr w:rsidR="00B37757" w:rsidRPr="001C1705" w:rsidTr="00794983">
        <w:trPr>
          <w:gridAfter w:val="4"/>
          <w:wAfter w:w="7964" w:type="dxa"/>
          <w:trHeight w:val="34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2.1. 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B37757" w:rsidRDefault="00B37757" w:rsidP="00B37757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B37757">
              <w:rPr>
                <w:rFonts w:ascii="Times New Roman" w:eastAsia="Times New Roman" w:hAnsi="Times New Roman" w:cs="Times New Roman"/>
                <w:sz w:val="24"/>
              </w:rPr>
              <w:t xml:space="preserve">Разметка 1.1 белого цвета шириной 0,15 м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пм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B37757" w:rsidRDefault="00B37757" w:rsidP="00B37757">
            <w:pPr>
              <w:rPr>
                <w:rFonts w:ascii="Times New Roman" w:hAnsi="Times New Roman" w:cs="Times New Roman"/>
              </w:rPr>
            </w:pPr>
            <w:r w:rsidRPr="00B37757">
              <w:rPr>
                <w:rFonts w:ascii="Times New Roman" w:hAnsi="Times New Roman" w:cs="Times New Roman"/>
              </w:rPr>
              <w:t>1 706,00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</w:tr>
      <w:tr w:rsidR="00B37757" w:rsidRPr="001C1705" w:rsidTr="00794983">
        <w:trPr>
          <w:gridAfter w:val="4"/>
          <w:wAfter w:w="7964" w:type="dxa"/>
          <w:trHeight w:val="33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2.2. 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B37757" w:rsidRDefault="00B37757" w:rsidP="00B37757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B37757">
              <w:rPr>
                <w:rFonts w:ascii="Times New Roman" w:eastAsia="Times New Roman" w:hAnsi="Times New Roman" w:cs="Times New Roman"/>
                <w:sz w:val="24"/>
              </w:rPr>
              <w:t xml:space="preserve">Разметка 1.2 белого цвета шириной 0,20 м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пм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B37757" w:rsidRDefault="00B074A4" w:rsidP="00B37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40 155,00</w:t>
            </w:r>
            <w:bookmarkStart w:id="0" w:name="_GoBack"/>
            <w:bookmarkEnd w:id="0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</w:tr>
      <w:tr w:rsidR="00B37757" w:rsidRPr="001C1705" w:rsidTr="00794983">
        <w:trPr>
          <w:gridAfter w:val="4"/>
          <w:wAfter w:w="7964" w:type="dxa"/>
          <w:trHeight w:val="34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2.3. 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B37757" w:rsidRDefault="00B37757" w:rsidP="00B37757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B37757">
              <w:rPr>
                <w:rFonts w:ascii="Times New Roman" w:eastAsia="Times New Roman" w:hAnsi="Times New Roman" w:cs="Times New Roman"/>
                <w:sz w:val="24"/>
              </w:rPr>
              <w:t>Разметка 1.4 желтого цвета шириной 0,20 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пм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B37757" w:rsidRDefault="00B37757" w:rsidP="00B37757">
            <w:pPr>
              <w:rPr>
                <w:rFonts w:ascii="Times New Roman" w:hAnsi="Times New Roman" w:cs="Times New Roman"/>
              </w:rPr>
            </w:pPr>
            <w:r w:rsidRPr="00B37757">
              <w:rPr>
                <w:rFonts w:ascii="Times New Roman" w:hAnsi="Times New Roman" w:cs="Times New Roman"/>
              </w:rPr>
              <w:t>1 185,00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B37757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</w:tr>
      <w:tr w:rsidR="00B37757" w:rsidRPr="001C1705" w:rsidTr="00B37757">
        <w:trPr>
          <w:gridAfter w:val="4"/>
          <w:wAfter w:w="7964" w:type="dxa"/>
          <w:trHeight w:val="67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1C1705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8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1C1705">
            <w:pPr>
              <w:ind w:left="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37757">
              <w:rPr>
                <w:rFonts w:ascii="Times New Roman" w:eastAsia="Times New Roman" w:hAnsi="Times New Roman" w:cs="Times New Roman"/>
                <w:b/>
                <w:sz w:val="24"/>
              </w:rPr>
              <w:t>Линии разметки, выполненные ручным способом холодным двухкомпонентным пластиком</w:t>
            </w:r>
          </w:p>
        </w:tc>
      </w:tr>
      <w:tr w:rsidR="00B37757" w:rsidRPr="001C1705" w:rsidTr="00794983">
        <w:trPr>
          <w:gridAfter w:val="4"/>
          <w:wAfter w:w="7964" w:type="dxa"/>
          <w:trHeight w:val="83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1C1705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3.1 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1C1705">
            <w:pPr>
              <w:ind w:left="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Линии разметки, выполненные ручным способом холодным двухкомпонентным пластиком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1C1705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C1705"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Pr="001C1705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  <w:r w:rsidRPr="001C170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757" w:rsidRPr="001C1705" w:rsidRDefault="00B37757" w:rsidP="001C1705">
            <w:pPr>
              <w:ind w:left="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946,60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1C1705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757" w:rsidRPr="001C1705" w:rsidRDefault="00B37757" w:rsidP="001C1705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</w:tr>
    </w:tbl>
    <w:p w:rsidR="00DC4F14" w:rsidRDefault="00DC4F14" w:rsidP="00BE7ED9">
      <w:pPr>
        <w:spacing w:after="4"/>
      </w:pPr>
    </w:p>
    <w:sectPr w:rsidR="00DC4F14" w:rsidSect="00BE7ED9">
      <w:footnotePr>
        <w:numRestart w:val="eachPage"/>
      </w:footnotePr>
      <w:pgSz w:w="11906" w:h="16838"/>
      <w:pgMar w:top="709" w:right="550" w:bottom="993" w:left="69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F2F" w:rsidRDefault="00E02F2F">
      <w:pPr>
        <w:spacing w:after="0" w:line="240" w:lineRule="auto"/>
      </w:pPr>
      <w:r>
        <w:separator/>
      </w:r>
    </w:p>
  </w:endnote>
  <w:endnote w:type="continuationSeparator" w:id="0">
    <w:p w:rsidR="00E02F2F" w:rsidRDefault="00E02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F2F" w:rsidRDefault="00E02F2F">
      <w:pPr>
        <w:spacing w:after="0" w:line="339" w:lineRule="auto"/>
        <w:ind w:left="24"/>
        <w:jc w:val="both"/>
      </w:pPr>
      <w:r>
        <w:separator/>
      </w:r>
    </w:p>
  </w:footnote>
  <w:footnote w:type="continuationSeparator" w:id="0">
    <w:p w:rsidR="00E02F2F" w:rsidRDefault="00E02F2F">
      <w:pPr>
        <w:spacing w:after="0" w:line="339" w:lineRule="auto"/>
        <w:ind w:left="24"/>
        <w:jc w:val="both"/>
      </w:pPr>
      <w:r>
        <w:continuationSeparator/>
      </w:r>
    </w:p>
  </w:footnote>
  <w:footnote w:id="1">
    <w:p w:rsidR="00BE7ED9" w:rsidRPr="00BE7ED9" w:rsidRDefault="00BE7ED9" w:rsidP="00BE7ED9">
      <w:pPr>
        <w:pStyle w:val="footnotedescription"/>
        <w:spacing w:line="240" w:lineRule="auto"/>
      </w:pPr>
      <w:r>
        <w:rPr>
          <w:rStyle w:val="a5"/>
        </w:rPr>
        <w:footnoteRef/>
      </w:r>
      <w:r>
        <w:t xml:space="preserve"> </w:t>
      </w:r>
      <w:r w:rsidRPr="00BE7ED9">
        <w:t>Заполняется на этапе заключения договора.</w:t>
      </w:r>
      <w:r w:rsidRPr="00BE7ED9">
        <w:rPr>
          <w:sz w:val="24"/>
        </w:rPr>
        <w:t xml:space="preserve"> </w:t>
      </w:r>
      <w:r w:rsidRPr="00BE7ED9">
        <w:t xml:space="preserve">Цена за единицу не может быть больше начальной (максимальной) цены единицы Товара, установленной в приложении </w:t>
      </w:r>
      <w:r w:rsidRPr="00BE7ED9">
        <w:rPr>
          <w:highlight w:val="yellow"/>
        </w:rPr>
        <w:t>№ 9</w:t>
      </w:r>
      <w:r w:rsidRPr="00BE7ED9">
        <w:t xml:space="preserve"> к Извещению  </w:t>
      </w:r>
    </w:p>
    <w:p w:rsidR="00BE7ED9" w:rsidRDefault="00BE7ED9" w:rsidP="00BE7ED9">
      <w:pPr>
        <w:pStyle w:val="a3"/>
      </w:pPr>
    </w:p>
  </w:footnote>
  <w:footnote w:id="2">
    <w:p w:rsidR="00BE7ED9" w:rsidRDefault="00BE7ED9" w:rsidP="00BE7ED9">
      <w:pPr>
        <w:pStyle w:val="a3"/>
      </w:pPr>
      <w:r>
        <w:rPr>
          <w:rStyle w:val="a5"/>
        </w:rPr>
        <w:footnoteRef/>
      </w:r>
      <w:r>
        <w:t xml:space="preserve"> </w:t>
      </w:r>
      <w:r w:rsidRPr="00BE7ED9">
        <w:rPr>
          <w:rFonts w:ascii="Times New Roman" w:eastAsia="Times New Roman" w:hAnsi="Times New Roman" w:cs="Times New Roman"/>
        </w:rPr>
        <w:t>Заполняется на этапе заключения договора.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1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F14"/>
    <w:rsid w:val="001C1705"/>
    <w:rsid w:val="002A3014"/>
    <w:rsid w:val="004E3FF4"/>
    <w:rsid w:val="00794983"/>
    <w:rsid w:val="00B074A4"/>
    <w:rsid w:val="00B37757"/>
    <w:rsid w:val="00BE7ED9"/>
    <w:rsid w:val="00DC4F14"/>
    <w:rsid w:val="00E0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44CCA"/>
  <w15:docId w15:val="{0620EB51-6C67-4C5B-A099-DD09E43A3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95" w:lineRule="auto"/>
      <w:ind w:left="17" w:right="13" w:hanging="5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1C170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BE7ED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E7ED9"/>
    <w:rPr>
      <w:rFonts w:ascii="Calibri" w:eastAsia="Calibri" w:hAnsi="Calibri" w:cs="Calibri"/>
      <w:color w:val="000000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E7E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8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7D119-D35C-4F96-921A-C5BEB88C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Заруцкий Сергей Александрович</dc:creator>
  <cp:keywords/>
  <cp:lastModifiedBy>*</cp:lastModifiedBy>
  <cp:revision>10</cp:revision>
  <dcterms:created xsi:type="dcterms:W3CDTF">2025-08-27T10:46:00Z</dcterms:created>
  <dcterms:modified xsi:type="dcterms:W3CDTF">2026-07-14T10:31:00Z</dcterms:modified>
</cp:coreProperties>
</file>